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19F2" w:rsidRDefault="00FA28E7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6627648" cy="5829300"/>
            <wp:effectExtent l="25400" t="0" r="1752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4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2" w:rsidRPr="000419F2" w:rsidRDefault="000419F2">
      <w:pPr>
        <w:rPr>
          <w:sz w:val="56"/>
          <w:szCs w:val="56"/>
        </w:rPr>
      </w:pPr>
    </w:p>
    <w:p w:rsidR="000419F2" w:rsidRDefault="000419F2">
      <w:pPr>
        <w:rPr>
          <w:sz w:val="72"/>
          <w:szCs w:val="72"/>
        </w:rPr>
      </w:pPr>
    </w:p>
    <w:p w:rsidR="000419F2" w:rsidRPr="000419F2" w:rsidRDefault="000419F2">
      <w:pPr>
        <w:rPr>
          <w:sz w:val="72"/>
          <w:szCs w:val="72"/>
        </w:rPr>
      </w:pPr>
    </w:p>
    <w:sectPr w:rsidR="000419F2" w:rsidRPr="000419F2" w:rsidSect="00FF5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72D5D" w:rsidRDefault="00072D5D" w:rsidP="000419F2">
      <w:pPr>
        <w:spacing w:after="0" w:line="240" w:lineRule="auto"/>
      </w:pPr>
      <w:r>
        <w:separator/>
      </w:r>
    </w:p>
  </w:endnote>
  <w:endnote w:type="continuationSeparator" w:id="1">
    <w:p w:rsidR="00072D5D" w:rsidRDefault="00072D5D" w:rsidP="0004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72D5D" w:rsidRDefault="00072D5D" w:rsidP="000419F2">
      <w:pPr>
        <w:spacing w:after="0" w:line="240" w:lineRule="auto"/>
      </w:pPr>
      <w:r>
        <w:separator/>
      </w:r>
    </w:p>
  </w:footnote>
  <w:footnote w:type="continuationSeparator" w:id="1">
    <w:p w:rsidR="00072D5D" w:rsidRDefault="00072D5D" w:rsidP="0004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A210A73"/>
    <w:multiLevelType w:val="hybridMultilevel"/>
    <w:tmpl w:val="27F08738"/>
    <w:lvl w:ilvl="0" w:tplc="6BD2B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F2"/>
    <w:rsid w:val="000419F2"/>
    <w:rsid w:val="00072D5D"/>
    <w:rsid w:val="003619E7"/>
    <w:rsid w:val="003C7CBD"/>
    <w:rsid w:val="00660118"/>
    <w:rsid w:val="007126B4"/>
    <w:rsid w:val="00CB264E"/>
    <w:rsid w:val="00D102E4"/>
    <w:rsid w:val="00FA28E7"/>
    <w:rsid w:val="00FF5DC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4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419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CA3D-FBFD-4F19-8A3B-010641E3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Word 12.0.0</Application>
  <DocSecurity>0</DocSecurity>
  <Lines>2</Lines>
  <Paragraphs>1</Paragraphs>
  <ScaleCrop>false</ScaleCrop>
  <Company>TOSHIBA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Pascale Hennequin</cp:lastModifiedBy>
  <cp:revision>6</cp:revision>
  <dcterms:created xsi:type="dcterms:W3CDTF">2010-07-13T07:17:00Z</dcterms:created>
  <dcterms:modified xsi:type="dcterms:W3CDTF">2010-07-23T11:01:00Z</dcterms:modified>
</cp:coreProperties>
</file>